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061" w:rsidRPr="00174061" w:rsidRDefault="00174061" w:rsidP="001740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</w:pPr>
      <w:r w:rsidRPr="001740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>GÖMÜLÜ SİSTEM PLAKA OKUMA KAMERASI ŞARTNAMESİ</w:t>
      </w:r>
    </w:p>
    <w:p w:rsidR="00174061" w:rsidRPr="00174061" w:rsidRDefault="00174061" w:rsidP="001740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174061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1. GENEL BİLGİLER</w:t>
      </w:r>
    </w:p>
    <w:p w:rsidR="00174061" w:rsidRPr="00174061" w:rsidRDefault="00174061" w:rsidP="001740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406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Ürün Adı:</w:t>
      </w:r>
      <w:r w:rsidRPr="001740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174061">
        <w:rPr>
          <w:rFonts w:ascii="Times New Roman" w:eastAsia="Times New Roman" w:hAnsi="Times New Roman" w:cs="Times New Roman"/>
          <w:sz w:val="24"/>
          <w:szCs w:val="24"/>
          <w:lang w:eastAsia="tr-TR"/>
        </w:rPr>
        <w:t>Ottopark</w:t>
      </w:r>
      <w:proofErr w:type="spellEnd"/>
      <w:r w:rsidRPr="001740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EM 500 Gömülü Sistem Plaka Okuma Kamerası</w:t>
      </w:r>
    </w:p>
    <w:p w:rsidR="00174061" w:rsidRPr="00174061" w:rsidRDefault="00174061" w:rsidP="001740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406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Ürün Tipi:</w:t>
      </w:r>
      <w:r w:rsidRPr="001740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Gömülü Sistem – Plaka Tanıma Kamerası</w:t>
      </w:r>
    </w:p>
    <w:p w:rsidR="00174061" w:rsidRPr="00174061" w:rsidRDefault="00174061" w:rsidP="001740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406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Kullanım Alanları:</w:t>
      </w:r>
    </w:p>
    <w:p w:rsidR="00174061" w:rsidRPr="00174061" w:rsidRDefault="00174061" w:rsidP="0017406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4061">
        <w:rPr>
          <w:rFonts w:ascii="Times New Roman" w:eastAsia="Times New Roman" w:hAnsi="Times New Roman" w:cs="Times New Roman"/>
          <w:sz w:val="24"/>
          <w:szCs w:val="24"/>
          <w:lang w:eastAsia="tr-TR"/>
        </w:rPr>
        <w:t>Otopark yönetimi</w:t>
      </w:r>
    </w:p>
    <w:p w:rsidR="00174061" w:rsidRPr="00174061" w:rsidRDefault="00174061" w:rsidP="0017406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4061">
        <w:rPr>
          <w:rFonts w:ascii="Times New Roman" w:eastAsia="Times New Roman" w:hAnsi="Times New Roman" w:cs="Times New Roman"/>
          <w:sz w:val="24"/>
          <w:szCs w:val="24"/>
          <w:lang w:eastAsia="tr-TR"/>
        </w:rPr>
        <w:t>Araç giriş/çıkış kontrol sistemleri</w:t>
      </w:r>
    </w:p>
    <w:p w:rsidR="00174061" w:rsidRPr="00174061" w:rsidRDefault="00174061" w:rsidP="0017406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4061">
        <w:rPr>
          <w:rFonts w:ascii="Times New Roman" w:eastAsia="Times New Roman" w:hAnsi="Times New Roman" w:cs="Times New Roman"/>
          <w:sz w:val="24"/>
          <w:szCs w:val="24"/>
          <w:lang w:eastAsia="tr-TR"/>
        </w:rPr>
        <w:t>Trafik izleme ve güvenlik uygulamaları</w:t>
      </w:r>
    </w:p>
    <w:p w:rsidR="00174061" w:rsidRPr="00174061" w:rsidRDefault="00174061" w:rsidP="00174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4061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0;height:1.5pt" o:hralign="center" o:hrstd="t" o:hr="t" fillcolor="#a0a0a0" stroked="f"/>
        </w:pict>
      </w:r>
    </w:p>
    <w:p w:rsidR="00174061" w:rsidRPr="00174061" w:rsidRDefault="00174061" w:rsidP="001740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174061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2. TEKNİK ÖZELLİKLER</w:t>
      </w:r>
    </w:p>
    <w:p w:rsidR="00174061" w:rsidRPr="00174061" w:rsidRDefault="00174061" w:rsidP="001740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406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Gömülü Sistem:</w:t>
      </w:r>
    </w:p>
    <w:p w:rsidR="00174061" w:rsidRPr="00174061" w:rsidRDefault="00174061" w:rsidP="0017406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4061">
        <w:rPr>
          <w:rFonts w:ascii="Times New Roman" w:eastAsia="Times New Roman" w:hAnsi="Times New Roman" w:cs="Times New Roman"/>
          <w:sz w:val="24"/>
          <w:szCs w:val="24"/>
          <w:lang w:eastAsia="tr-TR"/>
        </w:rPr>
        <w:t>Entegre donanım ve yazılım yapısı</w:t>
      </w:r>
    </w:p>
    <w:p w:rsidR="00174061" w:rsidRPr="00174061" w:rsidRDefault="00174061" w:rsidP="0017406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174061">
        <w:rPr>
          <w:rFonts w:ascii="Times New Roman" w:eastAsia="Times New Roman" w:hAnsi="Times New Roman" w:cs="Times New Roman"/>
          <w:sz w:val="24"/>
          <w:szCs w:val="24"/>
          <w:lang w:eastAsia="tr-TR"/>
        </w:rPr>
        <w:t>Dahili</w:t>
      </w:r>
      <w:proofErr w:type="gramEnd"/>
      <w:r w:rsidRPr="001740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plaka tanıma algoritması (OCR) ile otomatik plaka tanıma</w:t>
      </w:r>
    </w:p>
    <w:p w:rsidR="00174061" w:rsidRPr="00174061" w:rsidRDefault="00174061" w:rsidP="001740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406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Kamera Modülü:</w:t>
      </w:r>
    </w:p>
    <w:p w:rsidR="00174061" w:rsidRPr="00174061" w:rsidRDefault="00174061" w:rsidP="0017406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40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Yüksek performanslı görüntü </w:t>
      </w:r>
      <w:proofErr w:type="spellStart"/>
      <w:r w:rsidRPr="00174061">
        <w:rPr>
          <w:rFonts w:ascii="Times New Roman" w:eastAsia="Times New Roman" w:hAnsi="Times New Roman" w:cs="Times New Roman"/>
          <w:sz w:val="24"/>
          <w:szCs w:val="24"/>
          <w:lang w:eastAsia="tr-TR"/>
        </w:rPr>
        <w:t>sensörü</w:t>
      </w:r>
      <w:proofErr w:type="spellEnd"/>
      <w:r w:rsidRPr="001740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net görüntü sağlama</w:t>
      </w:r>
    </w:p>
    <w:p w:rsidR="00174061" w:rsidRPr="00174061" w:rsidRDefault="00174061" w:rsidP="0017406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40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Düşük ışık koşullarında çalışma </w:t>
      </w:r>
      <w:proofErr w:type="gramStart"/>
      <w:r w:rsidRPr="00174061">
        <w:rPr>
          <w:rFonts w:ascii="Times New Roman" w:eastAsia="Times New Roman" w:hAnsi="Times New Roman" w:cs="Times New Roman"/>
          <w:sz w:val="24"/>
          <w:szCs w:val="24"/>
          <w:lang w:eastAsia="tr-TR"/>
        </w:rPr>
        <w:t>imkanı</w:t>
      </w:r>
      <w:proofErr w:type="gramEnd"/>
    </w:p>
    <w:p w:rsidR="00174061" w:rsidRPr="00174061" w:rsidRDefault="00174061" w:rsidP="001740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406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İletişim ve Bağlantı:</w:t>
      </w:r>
    </w:p>
    <w:p w:rsidR="00174061" w:rsidRPr="00174061" w:rsidRDefault="00174061" w:rsidP="0017406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40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Sistem </w:t>
      </w:r>
      <w:proofErr w:type="gramStart"/>
      <w:r w:rsidRPr="00174061">
        <w:rPr>
          <w:rFonts w:ascii="Times New Roman" w:eastAsia="Times New Roman" w:hAnsi="Times New Roman" w:cs="Times New Roman"/>
          <w:sz w:val="24"/>
          <w:szCs w:val="24"/>
          <w:lang w:eastAsia="tr-TR"/>
        </w:rPr>
        <w:t>entegrasyonunu</w:t>
      </w:r>
      <w:proofErr w:type="gramEnd"/>
      <w:r w:rsidRPr="001740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destekleyen bağlantı </w:t>
      </w:r>
      <w:proofErr w:type="spellStart"/>
      <w:r w:rsidRPr="00174061">
        <w:rPr>
          <w:rFonts w:ascii="Times New Roman" w:eastAsia="Times New Roman" w:hAnsi="Times New Roman" w:cs="Times New Roman"/>
          <w:sz w:val="24"/>
          <w:szCs w:val="24"/>
          <w:lang w:eastAsia="tr-TR"/>
        </w:rPr>
        <w:t>arayüzleri</w:t>
      </w:r>
      <w:proofErr w:type="spellEnd"/>
      <w:r w:rsidRPr="001740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(ör. Ethernet)</w:t>
      </w:r>
    </w:p>
    <w:p w:rsidR="00174061" w:rsidRPr="00174061" w:rsidRDefault="00174061" w:rsidP="001740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406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Güç Gereksinimleri:</w:t>
      </w:r>
    </w:p>
    <w:p w:rsidR="00174061" w:rsidRDefault="00174061" w:rsidP="0017406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DC 12V</w:t>
      </w:r>
      <w:r w:rsidRPr="001740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çalışma</w:t>
      </w:r>
    </w:p>
    <w:p w:rsidR="00174061" w:rsidRPr="00174061" w:rsidRDefault="00174061" w:rsidP="0017406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PoE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Desteği</w:t>
      </w:r>
    </w:p>
    <w:p w:rsidR="00174061" w:rsidRPr="00174061" w:rsidRDefault="00174061" w:rsidP="001740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406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Montaj Seçenekleri:</w:t>
      </w:r>
    </w:p>
    <w:p w:rsidR="00174061" w:rsidRPr="00174061" w:rsidRDefault="00174061" w:rsidP="0017406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4061">
        <w:rPr>
          <w:rFonts w:ascii="Times New Roman" w:eastAsia="Times New Roman" w:hAnsi="Times New Roman" w:cs="Times New Roman"/>
          <w:sz w:val="24"/>
          <w:szCs w:val="24"/>
          <w:lang w:eastAsia="tr-TR"/>
        </w:rPr>
        <w:t>Duvar, tavan veya direk montajına uygun tasarım</w:t>
      </w:r>
    </w:p>
    <w:p w:rsidR="00174061" w:rsidRPr="00174061" w:rsidRDefault="00174061" w:rsidP="001740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406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Dayanıklılık:</w:t>
      </w:r>
    </w:p>
    <w:p w:rsidR="00174061" w:rsidRPr="00174061" w:rsidRDefault="00174061" w:rsidP="0017406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4061">
        <w:rPr>
          <w:rFonts w:ascii="Times New Roman" w:eastAsia="Times New Roman" w:hAnsi="Times New Roman" w:cs="Times New Roman"/>
          <w:sz w:val="24"/>
          <w:szCs w:val="24"/>
          <w:lang w:eastAsia="tr-TR"/>
        </w:rPr>
        <w:t>Endüstriyel kullanım şartlarına uygun, çevresel etkilere karşı korumalı yapı</w:t>
      </w:r>
    </w:p>
    <w:p w:rsidR="00174061" w:rsidRPr="00174061" w:rsidRDefault="00174061" w:rsidP="00174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4061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6" style="width:0;height:1.5pt" o:hralign="center" o:hrstd="t" o:hr="t" fillcolor="#a0a0a0" stroked="f"/>
        </w:pict>
      </w:r>
    </w:p>
    <w:p w:rsidR="00174061" w:rsidRPr="00174061" w:rsidRDefault="00174061" w:rsidP="001740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174061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3. FONKSİYONEL ÖZELLİKLER</w:t>
      </w:r>
    </w:p>
    <w:p w:rsidR="00174061" w:rsidRPr="00174061" w:rsidRDefault="00174061" w:rsidP="001740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406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Plaka Tanıma Performansı:</w:t>
      </w:r>
    </w:p>
    <w:p w:rsidR="00174061" w:rsidRPr="00174061" w:rsidRDefault="00174061" w:rsidP="001740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40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Hızlı ve doğru plaka tanıma </w:t>
      </w:r>
      <w:proofErr w:type="gramStart"/>
      <w:r w:rsidRPr="00174061">
        <w:rPr>
          <w:rFonts w:ascii="Times New Roman" w:eastAsia="Times New Roman" w:hAnsi="Times New Roman" w:cs="Times New Roman"/>
          <w:sz w:val="24"/>
          <w:szCs w:val="24"/>
          <w:lang w:eastAsia="tr-TR"/>
        </w:rPr>
        <w:t>imkanı</w:t>
      </w:r>
      <w:proofErr w:type="gramEnd"/>
    </w:p>
    <w:p w:rsidR="00174061" w:rsidRPr="00174061" w:rsidRDefault="00174061" w:rsidP="001740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406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Kolay Entegrasyon:</w:t>
      </w:r>
    </w:p>
    <w:p w:rsidR="00174061" w:rsidRPr="00174061" w:rsidRDefault="00174061" w:rsidP="001740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40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Mevcut sistemlerle uyumlu,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http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</w:t>
      </w:r>
      <w:r w:rsidRPr="001740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sorunsuz </w:t>
      </w:r>
      <w:proofErr w:type="gramStart"/>
      <w:r w:rsidRPr="00174061">
        <w:rPr>
          <w:rFonts w:ascii="Times New Roman" w:eastAsia="Times New Roman" w:hAnsi="Times New Roman" w:cs="Times New Roman"/>
          <w:sz w:val="24"/>
          <w:szCs w:val="24"/>
          <w:lang w:eastAsia="tr-TR"/>
        </w:rPr>
        <w:t>entegrasyon</w:t>
      </w:r>
      <w:proofErr w:type="gramEnd"/>
      <w:r w:rsidRPr="001740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desteği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</w:p>
    <w:p w:rsidR="00174061" w:rsidRPr="00174061" w:rsidRDefault="00174061" w:rsidP="001740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406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Yazılım Güncelleme:</w:t>
      </w:r>
    </w:p>
    <w:p w:rsidR="00174061" w:rsidRPr="00174061" w:rsidRDefault="00174061" w:rsidP="0017406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4061">
        <w:rPr>
          <w:rFonts w:ascii="Times New Roman" w:eastAsia="Times New Roman" w:hAnsi="Times New Roman" w:cs="Times New Roman"/>
          <w:sz w:val="24"/>
          <w:szCs w:val="24"/>
          <w:lang w:eastAsia="tr-TR"/>
        </w:rPr>
        <w:t>Entegre yazılımın uzaktan veya yerel güncelleme desteği</w:t>
      </w:r>
    </w:p>
    <w:p w:rsidR="00174061" w:rsidRPr="00174061" w:rsidRDefault="00174061" w:rsidP="00174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4061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7" style="width:0;height:1.5pt" o:hralign="center" o:hrstd="t" o:hr="t" fillcolor="#a0a0a0" stroked="f"/>
        </w:pict>
      </w:r>
    </w:p>
    <w:p w:rsidR="00174061" w:rsidRPr="00174061" w:rsidRDefault="00174061" w:rsidP="001740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174061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4. MONTAJ VE KURULUM</w:t>
      </w:r>
    </w:p>
    <w:p w:rsidR="00174061" w:rsidRPr="00174061" w:rsidRDefault="00174061" w:rsidP="001740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406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Kurulum:</w:t>
      </w:r>
    </w:p>
    <w:p w:rsidR="00174061" w:rsidRPr="00174061" w:rsidRDefault="00174061" w:rsidP="0017406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4061">
        <w:rPr>
          <w:rFonts w:ascii="Times New Roman" w:eastAsia="Times New Roman" w:hAnsi="Times New Roman" w:cs="Times New Roman"/>
          <w:sz w:val="24"/>
          <w:szCs w:val="24"/>
          <w:lang w:eastAsia="tr-TR"/>
        </w:rPr>
        <w:t>Kullanıcı dostu montaj ve kurulum kılavuzu eşliğinde hızlı kurulum</w:t>
      </w:r>
    </w:p>
    <w:p w:rsidR="00174061" w:rsidRPr="00174061" w:rsidRDefault="00174061" w:rsidP="001740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406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Esnek Montaj Seçenekleri:</w:t>
      </w:r>
    </w:p>
    <w:p w:rsidR="00174061" w:rsidRPr="00174061" w:rsidRDefault="00174061" w:rsidP="0017406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40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Farklı ortamlara uyum sağlayabilecek montaj </w:t>
      </w:r>
      <w:proofErr w:type="gramStart"/>
      <w:r w:rsidRPr="00174061">
        <w:rPr>
          <w:rFonts w:ascii="Times New Roman" w:eastAsia="Times New Roman" w:hAnsi="Times New Roman" w:cs="Times New Roman"/>
          <w:sz w:val="24"/>
          <w:szCs w:val="24"/>
          <w:lang w:eastAsia="tr-TR"/>
        </w:rPr>
        <w:t>imkanları</w:t>
      </w:r>
      <w:proofErr w:type="gramEnd"/>
    </w:p>
    <w:p w:rsidR="00174061" w:rsidRPr="00174061" w:rsidRDefault="00174061" w:rsidP="001740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4061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8" style="width:0;height:1.5pt" o:hralign="center" o:hrstd="t" o:hr="t" fillcolor="#a0a0a0" stroked="f"/>
        </w:pict>
      </w:r>
    </w:p>
    <w:p w:rsidR="00174061" w:rsidRPr="00174061" w:rsidRDefault="00174061" w:rsidP="001740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174061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5. GARANTİ VE DESTEK</w:t>
      </w:r>
    </w:p>
    <w:p w:rsidR="00174061" w:rsidRPr="00174061" w:rsidRDefault="00174061" w:rsidP="0017406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406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Garanti:</w:t>
      </w:r>
    </w:p>
    <w:p w:rsidR="00174061" w:rsidRPr="00174061" w:rsidRDefault="00174061" w:rsidP="0017406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2 Yıl</w:t>
      </w:r>
    </w:p>
    <w:p w:rsidR="00174061" w:rsidRPr="00174061" w:rsidRDefault="00174061" w:rsidP="0017406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406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Teknik Destek:</w:t>
      </w:r>
    </w:p>
    <w:p w:rsidR="00174061" w:rsidRDefault="00174061" w:rsidP="0017406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740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Kurulum, </w:t>
      </w:r>
      <w:proofErr w:type="gramStart"/>
      <w:r w:rsidRPr="00174061">
        <w:rPr>
          <w:rFonts w:ascii="Times New Roman" w:eastAsia="Times New Roman" w:hAnsi="Times New Roman" w:cs="Times New Roman"/>
          <w:sz w:val="24"/>
          <w:szCs w:val="24"/>
          <w:lang w:eastAsia="tr-TR"/>
        </w:rPr>
        <w:t>entegrasyon</w:t>
      </w:r>
      <w:proofErr w:type="gramEnd"/>
      <w:r w:rsidRPr="001740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kullanım süreçlerinde sağlanacak destek hizmetleri</w:t>
      </w:r>
    </w:p>
    <w:p w:rsidR="00174061" w:rsidRPr="00174061" w:rsidRDefault="00174061" w:rsidP="0017406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1 Yıl Uzaktan Destek</w:t>
      </w:r>
      <w:bookmarkStart w:id="0" w:name="_GoBack"/>
      <w:bookmarkEnd w:id="0"/>
    </w:p>
    <w:p w:rsidR="00747D86" w:rsidRDefault="00747D86"/>
    <w:sectPr w:rsidR="00747D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300B5"/>
    <w:multiLevelType w:val="multilevel"/>
    <w:tmpl w:val="A2F86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9E0A1E"/>
    <w:multiLevelType w:val="multilevel"/>
    <w:tmpl w:val="C728F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E2070A"/>
    <w:multiLevelType w:val="multilevel"/>
    <w:tmpl w:val="5254D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806191"/>
    <w:multiLevelType w:val="multilevel"/>
    <w:tmpl w:val="96EE9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E0412F"/>
    <w:multiLevelType w:val="multilevel"/>
    <w:tmpl w:val="EF00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061"/>
    <w:rsid w:val="00174061"/>
    <w:rsid w:val="0074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9713A2-F5BF-41F9-8203-F799379A1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1740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1740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74061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174061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Gl">
    <w:name w:val="Strong"/>
    <w:basedOn w:val="VarsaylanParagrafYazTipi"/>
    <w:uiPriority w:val="22"/>
    <w:qFormat/>
    <w:rsid w:val="001740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9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1208</Characters>
  <Application>Microsoft Office Word</Application>
  <DocSecurity>0</DocSecurity>
  <Lines>10</Lines>
  <Paragraphs>2</Paragraphs>
  <ScaleCrop>false</ScaleCrop>
  <Company>Silentall Unattended Installer</Company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ronaldinho424</cp:lastModifiedBy>
  <cp:revision>1</cp:revision>
  <dcterms:created xsi:type="dcterms:W3CDTF">2025-02-13T08:34:00Z</dcterms:created>
  <dcterms:modified xsi:type="dcterms:W3CDTF">2025-02-13T08:35:00Z</dcterms:modified>
</cp:coreProperties>
</file>